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EE90" w14:textId="77777777" w:rsidR="00950047" w:rsidRPr="00950047" w:rsidRDefault="00950047" w:rsidP="00950047">
      <w:pPr>
        <w:rPr>
          <w:rFonts w:ascii="Times New Roman" w:hAnsi="Times New Roman" w:cs="Times New Roman"/>
          <w:sz w:val="24"/>
          <w:szCs w:val="24"/>
        </w:rPr>
      </w:pPr>
      <w:r w:rsidRPr="00950047">
        <w:rPr>
          <w:rFonts w:ascii="Times New Roman" w:hAnsi="Times New Roman" w:cs="Times New Roman"/>
          <w:sz w:val="24"/>
          <w:szCs w:val="24"/>
        </w:rPr>
        <w:t>LA GLORIA DE JESÚS, DIOS ENCARNADO</w:t>
      </w:r>
    </w:p>
    <w:p w14:paraId="0330F504" w14:textId="77777777" w:rsidR="00950047" w:rsidRPr="00950047" w:rsidRDefault="00950047" w:rsidP="00950047">
      <w:pPr>
        <w:rPr>
          <w:rFonts w:ascii="Times New Roman" w:hAnsi="Times New Roman" w:cs="Times New Roman"/>
          <w:sz w:val="24"/>
          <w:szCs w:val="24"/>
        </w:rPr>
      </w:pPr>
    </w:p>
    <w:p w14:paraId="083440BF" w14:textId="77777777" w:rsidR="00950047" w:rsidRPr="00950047" w:rsidRDefault="00950047" w:rsidP="00950047">
      <w:pPr>
        <w:rPr>
          <w:rFonts w:ascii="Times New Roman" w:hAnsi="Times New Roman" w:cs="Times New Roman"/>
          <w:sz w:val="24"/>
          <w:szCs w:val="24"/>
        </w:rPr>
      </w:pPr>
      <w:r w:rsidRPr="00950047">
        <w:rPr>
          <w:rFonts w:ascii="Times New Roman" w:hAnsi="Times New Roman" w:cs="Times New Roman"/>
          <w:sz w:val="24"/>
          <w:szCs w:val="24"/>
        </w:rPr>
        <w:t>Juan 1:1-5,14</w:t>
      </w:r>
    </w:p>
    <w:p w14:paraId="57A48BE5" w14:textId="77777777" w:rsidR="00950047" w:rsidRPr="00950047" w:rsidRDefault="00950047" w:rsidP="00950047">
      <w:pPr>
        <w:rPr>
          <w:rFonts w:ascii="Times New Roman" w:hAnsi="Times New Roman" w:cs="Times New Roman"/>
          <w:sz w:val="24"/>
          <w:szCs w:val="24"/>
        </w:rPr>
      </w:pPr>
      <w:r w:rsidRPr="00950047">
        <w:rPr>
          <w:rFonts w:ascii="Times New Roman" w:hAnsi="Times New Roman" w:cs="Times New Roman"/>
          <w:sz w:val="24"/>
          <w:szCs w:val="24"/>
        </w:rPr>
        <w:t>Verso Clave: 1:14</w:t>
      </w:r>
    </w:p>
    <w:p w14:paraId="5E97BCFA" w14:textId="77777777" w:rsidR="00950047" w:rsidRPr="00950047" w:rsidRDefault="00950047" w:rsidP="00950047">
      <w:pPr>
        <w:rPr>
          <w:rFonts w:ascii="Times New Roman" w:hAnsi="Times New Roman" w:cs="Times New Roman"/>
          <w:sz w:val="24"/>
          <w:szCs w:val="24"/>
        </w:rPr>
      </w:pPr>
    </w:p>
    <w:p w14:paraId="7E39A9D8" w14:textId="77777777" w:rsidR="00950047" w:rsidRPr="00950047" w:rsidRDefault="00950047" w:rsidP="00950047">
      <w:pPr>
        <w:rPr>
          <w:rFonts w:ascii="Times New Roman" w:hAnsi="Times New Roman" w:cs="Times New Roman"/>
          <w:sz w:val="24"/>
          <w:szCs w:val="24"/>
        </w:rPr>
      </w:pPr>
      <w:r w:rsidRPr="00950047">
        <w:rPr>
          <w:rFonts w:ascii="Times New Roman" w:hAnsi="Times New Roman" w:cs="Times New Roman"/>
          <w:sz w:val="24"/>
          <w:szCs w:val="24"/>
        </w:rPr>
        <w:t xml:space="preserve">1. ¿Qué significa “en el principio”, y quién estaba allí (1-2)? ¿Por qué Juan llama a Jesús “el Verbo” (cf. </w:t>
      </w:r>
      <w:proofErr w:type="spellStart"/>
      <w:r w:rsidRPr="00950047">
        <w:rPr>
          <w:rFonts w:ascii="Times New Roman" w:hAnsi="Times New Roman" w:cs="Times New Roman"/>
          <w:sz w:val="24"/>
          <w:szCs w:val="24"/>
        </w:rPr>
        <w:t>Heb</w:t>
      </w:r>
      <w:proofErr w:type="spellEnd"/>
      <w:r w:rsidRPr="00950047">
        <w:rPr>
          <w:rFonts w:ascii="Times New Roman" w:hAnsi="Times New Roman" w:cs="Times New Roman"/>
          <w:sz w:val="24"/>
          <w:szCs w:val="24"/>
        </w:rPr>
        <w:t xml:space="preserve"> 1,1-2)? ¿Qué revela la relación de Jesús con Dios acerca de su gloria (</w:t>
      </w:r>
      <w:proofErr w:type="spellStart"/>
      <w:r w:rsidRPr="00950047">
        <w:rPr>
          <w:rFonts w:ascii="Times New Roman" w:hAnsi="Times New Roman" w:cs="Times New Roman"/>
          <w:sz w:val="24"/>
          <w:szCs w:val="24"/>
        </w:rPr>
        <w:t>Jn</w:t>
      </w:r>
      <w:proofErr w:type="spellEnd"/>
      <w:r w:rsidRPr="00950047">
        <w:rPr>
          <w:rFonts w:ascii="Times New Roman" w:hAnsi="Times New Roman" w:cs="Times New Roman"/>
          <w:sz w:val="24"/>
          <w:szCs w:val="24"/>
        </w:rPr>
        <w:t xml:space="preserve"> 17,5)?</w:t>
      </w:r>
    </w:p>
    <w:p w14:paraId="0535BA4F" w14:textId="77777777" w:rsidR="00950047" w:rsidRPr="00950047" w:rsidRDefault="00950047" w:rsidP="00950047">
      <w:pPr>
        <w:rPr>
          <w:rFonts w:ascii="Times New Roman" w:hAnsi="Times New Roman" w:cs="Times New Roman"/>
          <w:sz w:val="24"/>
          <w:szCs w:val="24"/>
        </w:rPr>
      </w:pPr>
    </w:p>
    <w:p w14:paraId="79391F78" w14:textId="77777777" w:rsidR="00950047" w:rsidRPr="00950047" w:rsidRDefault="00950047" w:rsidP="00950047">
      <w:pPr>
        <w:rPr>
          <w:rFonts w:ascii="Times New Roman" w:hAnsi="Times New Roman" w:cs="Times New Roman"/>
          <w:sz w:val="24"/>
          <w:szCs w:val="24"/>
        </w:rPr>
      </w:pPr>
      <w:r w:rsidRPr="00950047">
        <w:rPr>
          <w:rFonts w:ascii="Times New Roman" w:hAnsi="Times New Roman" w:cs="Times New Roman"/>
          <w:sz w:val="24"/>
          <w:szCs w:val="24"/>
        </w:rPr>
        <w:t>2. ¿Cómo se relaciona la Palabra con la creación (3; Gen 1:3; Col 1:16)? ¿Por qué es fundamental aceptar que la Palabra es el agente de toda la creación, incluyéndome a mí? ¿Qué revela el papel de Jesús en la creación acerca de su gloria?</w:t>
      </w:r>
    </w:p>
    <w:p w14:paraId="1F793655" w14:textId="77777777" w:rsidR="00950047" w:rsidRPr="00950047" w:rsidRDefault="00950047" w:rsidP="00950047">
      <w:pPr>
        <w:rPr>
          <w:rFonts w:ascii="Times New Roman" w:hAnsi="Times New Roman" w:cs="Times New Roman"/>
          <w:sz w:val="24"/>
          <w:szCs w:val="24"/>
        </w:rPr>
      </w:pPr>
    </w:p>
    <w:p w14:paraId="0826188C" w14:textId="3A2ED7FF" w:rsidR="00950047" w:rsidRPr="00950047" w:rsidRDefault="00950047" w:rsidP="00950047">
      <w:pPr>
        <w:rPr>
          <w:rFonts w:ascii="Times New Roman" w:hAnsi="Times New Roman" w:cs="Times New Roman"/>
          <w:sz w:val="24"/>
          <w:szCs w:val="24"/>
        </w:rPr>
      </w:pPr>
      <w:r w:rsidRPr="00950047">
        <w:rPr>
          <w:rFonts w:ascii="Times New Roman" w:hAnsi="Times New Roman" w:cs="Times New Roman"/>
          <w:sz w:val="24"/>
          <w:szCs w:val="24"/>
        </w:rPr>
        <w:t xml:space="preserve">3. ¿Qué significa “En él estaba la vida” (4; </w:t>
      </w:r>
      <w:proofErr w:type="spellStart"/>
      <w:r w:rsidRPr="00950047">
        <w:rPr>
          <w:rFonts w:ascii="Times New Roman" w:hAnsi="Times New Roman" w:cs="Times New Roman"/>
          <w:sz w:val="24"/>
          <w:szCs w:val="24"/>
        </w:rPr>
        <w:t>Jn</w:t>
      </w:r>
      <w:proofErr w:type="spellEnd"/>
      <w:r w:rsidRPr="00950047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0047">
        <w:rPr>
          <w:rFonts w:ascii="Times New Roman" w:hAnsi="Times New Roman" w:cs="Times New Roman"/>
          <w:sz w:val="24"/>
          <w:szCs w:val="24"/>
        </w:rPr>
        <w:t xml:space="preserve">68)? ¿Cómo podemos apoderarnos de esta vida (12)? ¿A qué se refiere la “tinieblas” y por qué no pudo vencer (o comprender) la luz (5; </w:t>
      </w:r>
      <w:proofErr w:type="spellStart"/>
      <w:r w:rsidRPr="00950047">
        <w:rPr>
          <w:rFonts w:ascii="Times New Roman" w:hAnsi="Times New Roman" w:cs="Times New Roman"/>
          <w:sz w:val="24"/>
          <w:szCs w:val="24"/>
        </w:rPr>
        <w:t>Jn</w:t>
      </w:r>
      <w:proofErr w:type="spellEnd"/>
      <w:r w:rsidRPr="00950047">
        <w:rPr>
          <w:rFonts w:ascii="Times New Roman" w:hAnsi="Times New Roman" w:cs="Times New Roman"/>
          <w:sz w:val="24"/>
          <w:szCs w:val="24"/>
        </w:rPr>
        <w:t xml:space="preserve"> 3:19)?</w:t>
      </w:r>
    </w:p>
    <w:p w14:paraId="38887925" w14:textId="77777777" w:rsidR="00950047" w:rsidRPr="00950047" w:rsidRDefault="00950047" w:rsidP="00950047">
      <w:pPr>
        <w:rPr>
          <w:rFonts w:ascii="Times New Roman" w:hAnsi="Times New Roman" w:cs="Times New Roman"/>
          <w:sz w:val="24"/>
          <w:szCs w:val="24"/>
        </w:rPr>
      </w:pPr>
    </w:p>
    <w:p w14:paraId="669C4274" w14:textId="3EFB425F" w:rsidR="00950047" w:rsidRPr="00950047" w:rsidRDefault="00950047" w:rsidP="00950047">
      <w:pPr>
        <w:rPr>
          <w:rFonts w:ascii="Times New Roman" w:hAnsi="Times New Roman" w:cs="Times New Roman"/>
          <w:sz w:val="24"/>
          <w:szCs w:val="24"/>
        </w:rPr>
      </w:pPr>
      <w:r w:rsidRPr="00950047">
        <w:rPr>
          <w:rFonts w:ascii="Times New Roman" w:hAnsi="Times New Roman" w:cs="Times New Roman"/>
          <w:sz w:val="24"/>
          <w:szCs w:val="24"/>
        </w:rPr>
        <w:t>4. ¿Qué significa que “el Verbo se hizo carne”, y qué implicaba esto (Filipenses 2:7-8)? ¿Qué implica la frase “</w:t>
      </w:r>
      <w:r>
        <w:rPr>
          <w:rFonts w:ascii="Times New Roman" w:hAnsi="Times New Roman" w:cs="Times New Roman"/>
          <w:sz w:val="24"/>
          <w:szCs w:val="24"/>
        </w:rPr>
        <w:t>habitó entre nosotros</w:t>
      </w:r>
      <w:r w:rsidRPr="00950047">
        <w:rPr>
          <w:rFonts w:ascii="Times New Roman" w:hAnsi="Times New Roman" w:cs="Times New Roman"/>
          <w:sz w:val="24"/>
          <w:szCs w:val="24"/>
        </w:rPr>
        <w:t>”?</w:t>
      </w:r>
    </w:p>
    <w:p w14:paraId="13AE36F5" w14:textId="77777777" w:rsidR="00950047" w:rsidRPr="00950047" w:rsidRDefault="00950047" w:rsidP="00950047">
      <w:pPr>
        <w:rPr>
          <w:rFonts w:ascii="Times New Roman" w:hAnsi="Times New Roman" w:cs="Times New Roman"/>
          <w:sz w:val="24"/>
          <w:szCs w:val="24"/>
        </w:rPr>
      </w:pPr>
    </w:p>
    <w:p w14:paraId="256AA3C2" w14:textId="1D7F0E2D" w:rsidR="0077292E" w:rsidRPr="00950047" w:rsidRDefault="00950047" w:rsidP="00950047">
      <w:pPr>
        <w:rPr>
          <w:rFonts w:ascii="Times New Roman" w:hAnsi="Times New Roman" w:cs="Times New Roman"/>
          <w:sz w:val="24"/>
          <w:szCs w:val="24"/>
        </w:rPr>
      </w:pPr>
      <w:r w:rsidRPr="00950047">
        <w:rPr>
          <w:rFonts w:ascii="Times New Roman" w:hAnsi="Times New Roman" w:cs="Times New Roman"/>
          <w:sz w:val="24"/>
          <w:szCs w:val="24"/>
        </w:rPr>
        <w:t>5. ¿Cómo testifica el autor acerca de Jesús? ¿Cuáles son algunas formas en que Jesús reveló “su gloria” (2:11; 11:4; 17:4-5)? ¿En qué sentido es Jesús “lleno de gracia y de verdad”? ¿Cómo podemos todos ver y experimentar la gloria de Jesús ahora (</w:t>
      </w:r>
      <w:proofErr w:type="spellStart"/>
      <w:r w:rsidRPr="00950047">
        <w:rPr>
          <w:rFonts w:ascii="Times New Roman" w:hAnsi="Times New Roman" w:cs="Times New Roman"/>
          <w:sz w:val="24"/>
          <w:szCs w:val="24"/>
        </w:rPr>
        <w:t>Jn</w:t>
      </w:r>
      <w:proofErr w:type="spellEnd"/>
      <w:r w:rsidRPr="00950047">
        <w:rPr>
          <w:rFonts w:ascii="Times New Roman" w:hAnsi="Times New Roman" w:cs="Times New Roman"/>
          <w:sz w:val="24"/>
          <w:szCs w:val="24"/>
        </w:rPr>
        <w:t xml:space="preserve"> 1:12-13; 20:31)?</w:t>
      </w:r>
    </w:p>
    <w:sectPr w:rsidR="0077292E" w:rsidRPr="009500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47"/>
    <w:rsid w:val="0077292E"/>
    <w:rsid w:val="00950047"/>
    <w:rsid w:val="00D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2A7D"/>
  <w15:chartTrackingRefBased/>
  <w15:docId w15:val="{EBF0A1CA-BDB6-4D6F-A2B3-531E887D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897</Characters>
  <Application>Microsoft Office Word</Application>
  <DocSecurity>0</DocSecurity>
  <Lines>21</Lines>
  <Paragraphs>10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park</dc:creator>
  <cp:keywords/>
  <dc:description/>
  <cp:lastModifiedBy>Isaac park</cp:lastModifiedBy>
  <cp:revision>1</cp:revision>
  <dcterms:created xsi:type="dcterms:W3CDTF">2023-06-26T06:18:00Z</dcterms:created>
  <dcterms:modified xsi:type="dcterms:W3CDTF">2023-06-26T06:21:00Z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f31b3967-25dd-4374-9eb7-5fcc8660593f</vt:lpwstr>
  </property>
</Properties>
</file>